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F9" w:rsidRDefault="00E53651" w:rsidP="00E53651">
      <w:pPr>
        <w:pStyle w:val="NoSpacing"/>
        <w:rPr>
          <w:b/>
          <w:sz w:val="44"/>
          <w:szCs w:val="44"/>
        </w:rPr>
      </w:pPr>
      <w:r>
        <w:rPr>
          <w:noProof/>
          <w:lang w:eastAsia="en-GB"/>
        </w:rPr>
        <w:drawing>
          <wp:inline distT="0" distB="0" distL="0" distR="0">
            <wp:extent cx="841476"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854689" cy="919083"/>
                    </a:xfrm>
                    <a:prstGeom prst="rect">
                      <a:avLst/>
                    </a:prstGeom>
                  </pic:spPr>
                </pic:pic>
              </a:graphicData>
            </a:graphic>
          </wp:inline>
        </w:drawing>
      </w:r>
      <w:r>
        <w:t xml:space="preserve">     </w:t>
      </w:r>
      <w:r>
        <w:tab/>
      </w:r>
      <w:r>
        <w:tab/>
      </w:r>
      <w:r>
        <w:rPr>
          <w:b/>
          <w:sz w:val="44"/>
          <w:szCs w:val="44"/>
        </w:rPr>
        <w:t xml:space="preserve">London Trip – </w:t>
      </w:r>
      <w:r w:rsidR="001C54D8">
        <w:rPr>
          <w:b/>
          <w:sz w:val="44"/>
          <w:szCs w:val="44"/>
        </w:rPr>
        <w:t>Details</w:t>
      </w:r>
    </w:p>
    <w:p w:rsidR="00E53651" w:rsidRDefault="00E53651" w:rsidP="00E53651">
      <w:pPr>
        <w:pStyle w:val="NoSpacing"/>
        <w:rPr>
          <w:sz w:val="24"/>
          <w:szCs w:val="24"/>
        </w:rPr>
      </w:pPr>
    </w:p>
    <w:p w:rsidR="005A768C" w:rsidRDefault="00E53651" w:rsidP="00E53651">
      <w:pPr>
        <w:pStyle w:val="NoSpacing"/>
        <w:rPr>
          <w:sz w:val="24"/>
          <w:szCs w:val="24"/>
        </w:rPr>
      </w:pPr>
      <w:r>
        <w:rPr>
          <w:sz w:val="24"/>
          <w:szCs w:val="24"/>
        </w:rPr>
        <w:t xml:space="preserve">We are now able to give more details out about the trip to London. </w:t>
      </w:r>
    </w:p>
    <w:p w:rsidR="002B63F7" w:rsidRPr="001C54D8" w:rsidRDefault="005A768C" w:rsidP="001C54D8">
      <w:pPr>
        <w:pStyle w:val="NoSpacing"/>
        <w:rPr>
          <w:b/>
          <w:color w:val="FF0000"/>
          <w:sz w:val="24"/>
          <w:szCs w:val="24"/>
        </w:rPr>
      </w:pPr>
      <w:bookmarkStart w:id="0" w:name="_GoBack"/>
      <w:r w:rsidRPr="001C54D8">
        <w:rPr>
          <w:b/>
          <w:color w:val="FF0000"/>
          <w:sz w:val="24"/>
          <w:szCs w:val="24"/>
        </w:rPr>
        <w:t>If you have not yet booked your child’s place and they want to go, a minimum of £20 must be paid by the end of September in order to reserve their place.</w:t>
      </w:r>
      <w:r w:rsidR="002B63F7" w:rsidRPr="001C54D8">
        <w:rPr>
          <w:b/>
          <w:color w:val="FF0000"/>
          <w:sz w:val="24"/>
          <w:szCs w:val="24"/>
        </w:rPr>
        <w:t xml:space="preserve"> There will then be </w:t>
      </w:r>
      <w:r w:rsidR="001C54D8" w:rsidRPr="001C54D8">
        <w:rPr>
          <w:b/>
          <w:color w:val="FF0000"/>
          <w:sz w:val="24"/>
          <w:szCs w:val="24"/>
        </w:rPr>
        <w:t>a payment plan over the year.</w:t>
      </w:r>
    </w:p>
    <w:bookmarkEnd w:id="0"/>
    <w:p w:rsidR="00203D9B" w:rsidRDefault="005A768C" w:rsidP="00E53651">
      <w:pPr>
        <w:pStyle w:val="NoSpacing"/>
        <w:rPr>
          <w:sz w:val="24"/>
          <w:szCs w:val="24"/>
        </w:rPr>
      </w:pPr>
      <w:r>
        <w:rPr>
          <w:sz w:val="24"/>
          <w:szCs w:val="24"/>
        </w:rPr>
        <w:t>The total cost is £150, though financial support can be arranged for any child who would not be able to go due to the cost. Please book your child’s place and speak to Mrs Reed if this is the case.</w:t>
      </w:r>
    </w:p>
    <w:p w:rsidR="00E53651" w:rsidRDefault="00E53651" w:rsidP="00E53651">
      <w:pPr>
        <w:pStyle w:val="NoSpacing"/>
        <w:rPr>
          <w:sz w:val="24"/>
          <w:szCs w:val="24"/>
        </w:rPr>
      </w:pPr>
    </w:p>
    <w:p w:rsidR="00E53651" w:rsidRDefault="001C54D8" w:rsidP="00E53651">
      <w:pPr>
        <w:pStyle w:val="NoSpacing"/>
        <w:rPr>
          <w:sz w:val="24"/>
          <w:szCs w:val="24"/>
          <w:u w:val="single"/>
        </w:rPr>
      </w:pPr>
      <w:r>
        <w:rPr>
          <w:sz w:val="24"/>
          <w:szCs w:val="24"/>
          <w:u w:val="single"/>
        </w:rPr>
        <w:t>Monday 23</w:t>
      </w:r>
      <w:r w:rsidRPr="001C54D8">
        <w:rPr>
          <w:sz w:val="24"/>
          <w:szCs w:val="24"/>
          <w:u w:val="single"/>
          <w:vertAlign w:val="superscript"/>
        </w:rPr>
        <w:t>rd</w:t>
      </w:r>
      <w:r>
        <w:rPr>
          <w:sz w:val="24"/>
          <w:szCs w:val="24"/>
          <w:u w:val="single"/>
        </w:rPr>
        <w:t xml:space="preserve"> May</w:t>
      </w:r>
    </w:p>
    <w:p w:rsidR="00E53651" w:rsidRDefault="00E53651" w:rsidP="00E53651">
      <w:pPr>
        <w:pStyle w:val="NoSpacing"/>
        <w:rPr>
          <w:sz w:val="24"/>
          <w:szCs w:val="24"/>
        </w:rPr>
      </w:pPr>
      <w:r>
        <w:rPr>
          <w:sz w:val="24"/>
          <w:szCs w:val="24"/>
        </w:rPr>
        <w:t>Leave school at 9a</w:t>
      </w:r>
      <w:r w:rsidR="00430664">
        <w:rPr>
          <w:sz w:val="24"/>
          <w:szCs w:val="24"/>
        </w:rPr>
        <w:t>m and travel by coach to London</w:t>
      </w:r>
    </w:p>
    <w:p w:rsidR="00203D9B" w:rsidRDefault="00203D9B" w:rsidP="00E53651">
      <w:pPr>
        <w:pStyle w:val="NoSpacing"/>
        <w:rPr>
          <w:sz w:val="24"/>
          <w:szCs w:val="24"/>
        </w:rPr>
      </w:pPr>
      <w:r>
        <w:rPr>
          <w:sz w:val="24"/>
          <w:szCs w:val="24"/>
        </w:rPr>
        <w:t xml:space="preserve">Arrive at Harry Potter World </w:t>
      </w:r>
      <w:r w:rsidR="00430664">
        <w:rPr>
          <w:sz w:val="24"/>
          <w:szCs w:val="24"/>
        </w:rPr>
        <w:t>/ Warner Brothers Studios</w:t>
      </w:r>
    </w:p>
    <w:p w:rsidR="007C06F6" w:rsidRDefault="00430664" w:rsidP="00E53651">
      <w:pPr>
        <w:pStyle w:val="NoSpacing"/>
        <w:rPr>
          <w:sz w:val="24"/>
          <w:szCs w:val="24"/>
        </w:rPr>
      </w:pPr>
      <w:r>
        <w:rPr>
          <w:sz w:val="24"/>
          <w:szCs w:val="24"/>
        </w:rPr>
        <w:t>Arrive at the Youth Hostel</w:t>
      </w:r>
    </w:p>
    <w:p w:rsidR="007C06F6" w:rsidRDefault="007C06F6" w:rsidP="00E53651">
      <w:pPr>
        <w:pStyle w:val="NoSpacing"/>
        <w:rPr>
          <w:sz w:val="24"/>
          <w:szCs w:val="24"/>
        </w:rPr>
      </w:pPr>
      <w:r>
        <w:rPr>
          <w:sz w:val="24"/>
          <w:szCs w:val="24"/>
        </w:rPr>
        <w:t>Meal in Planet Hollywood restaurant</w:t>
      </w:r>
    </w:p>
    <w:p w:rsidR="007C06F6" w:rsidRDefault="007C06F6" w:rsidP="00E53651">
      <w:pPr>
        <w:pStyle w:val="NoSpacing"/>
        <w:rPr>
          <w:sz w:val="24"/>
          <w:szCs w:val="24"/>
        </w:rPr>
      </w:pPr>
      <w:r>
        <w:rPr>
          <w:sz w:val="24"/>
          <w:szCs w:val="24"/>
        </w:rPr>
        <w:t>Time for sightseeing and gift shops near Leicester Square and Covent Garden.</w:t>
      </w:r>
    </w:p>
    <w:p w:rsidR="007C06F6" w:rsidRDefault="007C06F6" w:rsidP="00E53651">
      <w:pPr>
        <w:pStyle w:val="NoSpacing"/>
        <w:rPr>
          <w:sz w:val="24"/>
          <w:szCs w:val="24"/>
        </w:rPr>
      </w:pPr>
    </w:p>
    <w:p w:rsidR="007C06F6" w:rsidRDefault="001C54D8" w:rsidP="00E53651">
      <w:pPr>
        <w:pStyle w:val="NoSpacing"/>
        <w:rPr>
          <w:sz w:val="24"/>
          <w:szCs w:val="24"/>
          <w:u w:val="single"/>
        </w:rPr>
      </w:pPr>
      <w:r>
        <w:rPr>
          <w:sz w:val="24"/>
          <w:szCs w:val="24"/>
          <w:u w:val="single"/>
        </w:rPr>
        <w:t>Tuesday 24</w:t>
      </w:r>
      <w:r w:rsidRPr="001C54D8">
        <w:rPr>
          <w:sz w:val="24"/>
          <w:szCs w:val="24"/>
          <w:u w:val="single"/>
          <w:vertAlign w:val="superscript"/>
        </w:rPr>
        <w:t>th</w:t>
      </w:r>
      <w:r>
        <w:rPr>
          <w:sz w:val="24"/>
          <w:szCs w:val="24"/>
          <w:u w:val="single"/>
        </w:rPr>
        <w:t xml:space="preserve"> May</w:t>
      </w:r>
    </w:p>
    <w:p w:rsidR="007C06F6" w:rsidRDefault="007C06F6" w:rsidP="00E53651">
      <w:pPr>
        <w:pStyle w:val="NoSpacing"/>
        <w:rPr>
          <w:sz w:val="24"/>
          <w:szCs w:val="24"/>
        </w:rPr>
      </w:pPr>
      <w:r>
        <w:rPr>
          <w:sz w:val="24"/>
          <w:szCs w:val="24"/>
        </w:rPr>
        <w:t>Walking tour of London to include – Buckingham Palace, Downing Street, Trafalgar Square, Big Ben etc</w:t>
      </w:r>
    </w:p>
    <w:p w:rsidR="007C06F6" w:rsidRDefault="007C06F6" w:rsidP="00E53651">
      <w:pPr>
        <w:pStyle w:val="NoSpacing"/>
        <w:rPr>
          <w:sz w:val="24"/>
          <w:szCs w:val="24"/>
        </w:rPr>
      </w:pPr>
      <w:r>
        <w:rPr>
          <w:sz w:val="24"/>
          <w:szCs w:val="24"/>
        </w:rPr>
        <w:t>River cruise down The Thames</w:t>
      </w:r>
    </w:p>
    <w:p w:rsidR="00203D9B" w:rsidRDefault="00203D9B" w:rsidP="00E53651">
      <w:pPr>
        <w:pStyle w:val="NoSpacing"/>
        <w:rPr>
          <w:sz w:val="24"/>
          <w:szCs w:val="24"/>
        </w:rPr>
      </w:pPr>
      <w:r>
        <w:rPr>
          <w:sz w:val="24"/>
          <w:szCs w:val="24"/>
        </w:rPr>
        <w:t>Travel on the London Eye (this is optional – children can watch from the ground if they prefer)</w:t>
      </w:r>
    </w:p>
    <w:p w:rsidR="007C06F6" w:rsidRDefault="007C06F6" w:rsidP="00E53651">
      <w:pPr>
        <w:pStyle w:val="NoSpacing"/>
        <w:rPr>
          <w:sz w:val="24"/>
          <w:szCs w:val="24"/>
        </w:rPr>
      </w:pPr>
      <w:r>
        <w:rPr>
          <w:sz w:val="24"/>
          <w:szCs w:val="24"/>
        </w:rPr>
        <w:t>Meal in Rainforest Café restaurant</w:t>
      </w:r>
    </w:p>
    <w:p w:rsidR="007C06F6" w:rsidRDefault="00203D9B" w:rsidP="00E53651">
      <w:pPr>
        <w:pStyle w:val="NoSpacing"/>
        <w:rPr>
          <w:sz w:val="24"/>
          <w:szCs w:val="24"/>
        </w:rPr>
      </w:pPr>
      <w:r>
        <w:rPr>
          <w:sz w:val="24"/>
          <w:szCs w:val="24"/>
        </w:rPr>
        <w:t xml:space="preserve">Watch </w:t>
      </w:r>
      <w:r w:rsidR="001C54D8">
        <w:rPr>
          <w:sz w:val="24"/>
          <w:szCs w:val="24"/>
        </w:rPr>
        <w:t xml:space="preserve">a </w:t>
      </w:r>
      <w:r w:rsidR="007C06F6">
        <w:rPr>
          <w:sz w:val="24"/>
          <w:szCs w:val="24"/>
        </w:rPr>
        <w:t>musical at the theatre</w:t>
      </w:r>
      <w:r w:rsidR="001C54D8">
        <w:rPr>
          <w:sz w:val="24"/>
          <w:szCs w:val="24"/>
        </w:rPr>
        <w:t xml:space="preserve"> (to be confirmed soon)</w:t>
      </w:r>
    </w:p>
    <w:p w:rsidR="007C06F6" w:rsidRDefault="007C06F6" w:rsidP="00E53651">
      <w:pPr>
        <w:pStyle w:val="NoSpacing"/>
        <w:rPr>
          <w:sz w:val="24"/>
          <w:szCs w:val="24"/>
        </w:rPr>
      </w:pPr>
    </w:p>
    <w:p w:rsidR="007C06F6" w:rsidRDefault="001C54D8" w:rsidP="00E53651">
      <w:pPr>
        <w:pStyle w:val="NoSpacing"/>
        <w:rPr>
          <w:sz w:val="24"/>
          <w:szCs w:val="24"/>
          <w:u w:val="single"/>
        </w:rPr>
      </w:pPr>
      <w:r>
        <w:rPr>
          <w:sz w:val="24"/>
          <w:szCs w:val="24"/>
          <w:u w:val="single"/>
        </w:rPr>
        <w:t>Wednesday 25</w:t>
      </w:r>
      <w:r w:rsidRPr="001C54D8">
        <w:rPr>
          <w:sz w:val="24"/>
          <w:szCs w:val="24"/>
          <w:u w:val="single"/>
          <w:vertAlign w:val="superscript"/>
        </w:rPr>
        <w:t>th</w:t>
      </w:r>
      <w:r>
        <w:rPr>
          <w:sz w:val="24"/>
          <w:szCs w:val="24"/>
          <w:u w:val="single"/>
        </w:rPr>
        <w:t xml:space="preserve"> May</w:t>
      </w:r>
    </w:p>
    <w:p w:rsidR="007C06F6" w:rsidRDefault="00203D9B" w:rsidP="00E53651">
      <w:pPr>
        <w:pStyle w:val="NoSpacing"/>
        <w:rPr>
          <w:sz w:val="24"/>
          <w:szCs w:val="24"/>
        </w:rPr>
      </w:pPr>
      <w:r>
        <w:rPr>
          <w:sz w:val="24"/>
          <w:szCs w:val="24"/>
        </w:rPr>
        <w:t>Visit London Zoo</w:t>
      </w:r>
    </w:p>
    <w:p w:rsidR="007C06F6" w:rsidRDefault="007C06F6" w:rsidP="00E53651">
      <w:pPr>
        <w:pStyle w:val="NoSpacing"/>
        <w:rPr>
          <w:sz w:val="24"/>
          <w:szCs w:val="24"/>
        </w:rPr>
      </w:pPr>
      <w:r>
        <w:rPr>
          <w:sz w:val="24"/>
          <w:szCs w:val="24"/>
        </w:rPr>
        <w:t>Travel home, arriving back by 8pm</w:t>
      </w:r>
    </w:p>
    <w:p w:rsidR="007C06F6" w:rsidRDefault="007C06F6" w:rsidP="00E53651">
      <w:pPr>
        <w:pStyle w:val="NoSpacing"/>
        <w:rPr>
          <w:sz w:val="24"/>
          <w:szCs w:val="24"/>
        </w:rPr>
      </w:pPr>
    </w:p>
    <w:p w:rsidR="007C06F6" w:rsidRDefault="007C06F6" w:rsidP="00E53651">
      <w:pPr>
        <w:pStyle w:val="NoSpacing"/>
        <w:rPr>
          <w:sz w:val="24"/>
          <w:szCs w:val="24"/>
        </w:rPr>
      </w:pPr>
      <w:r>
        <w:rPr>
          <w:sz w:val="24"/>
          <w:szCs w:val="24"/>
        </w:rPr>
        <w:t>All meals will be included except for lunch on the way to London and tea on the way home.</w:t>
      </w:r>
    </w:p>
    <w:p w:rsidR="002411BF" w:rsidRDefault="002411BF" w:rsidP="00E53651">
      <w:pPr>
        <w:pStyle w:val="NoSpacing"/>
        <w:rPr>
          <w:sz w:val="24"/>
          <w:szCs w:val="24"/>
        </w:rPr>
      </w:pPr>
    </w:p>
    <w:p w:rsidR="002411BF" w:rsidRDefault="001C54D8" w:rsidP="00E53651">
      <w:pPr>
        <w:pStyle w:val="NoSpacing"/>
        <w:rPr>
          <w:sz w:val="24"/>
          <w:szCs w:val="24"/>
        </w:rPr>
      </w:pPr>
      <w:r>
        <w:rPr>
          <w:sz w:val="24"/>
          <w:szCs w:val="24"/>
        </w:rPr>
        <w:t>W</w:t>
      </w:r>
      <w:r w:rsidR="002411BF">
        <w:rPr>
          <w:sz w:val="24"/>
          <w:szCs w:val="24"/>
        </w:rPr>
        <w:t>e will be travelling around London by Tube so that children see the real London and experience life in a large city.</w:t>
      </w:r>
    </w:p>
    <w:p w:rsidR="002411BF" w:rsidRDefault="002411BF" w:rsidP="00E53651">
      <w:pPr>
        <w:pStyle w:val="NoSpacing"/>
        <w:rPr>
          <w:sz w:val="24"/>
          <w:szCs w:val="24"/>
        </w:rPr>
      </w:pPr>
    </w:p>
    <w:p w:rsidR="002411BF" w:rsidRDefault="002411BF" w:rsidP="00E53651">
      <w:pPr>
        <w:pStyle w:val="NoSpacing"/>
        <w:rPr>
          <w:sz w:val="24"/>
          <w:szCs w:val="24"/>
        </w:rPr>
      </w:pPr>
      <w:r>
        <w:rPr>
          <w:sz w:val="24"/>
          <w:szCs w:val="24"/>
        </w:rPr>
        <w:t>There w</w:t>
      </w:r>
      <w:r w:rsidR="00203D9B">
        <w:rPr>
          <w:sz w:val="24"/>
          <w:szCs w:val="24"/>
        </w:rPr>
        <w:t>ill</w:t>
      </w:r>
      <w:r w:rsidR="00430664">
        <w:rPr>
          <w:sz w:val="24"/>
          <w:szCs w:val="24"/>
        </w:rPr>
        <w:t xml:space="preserve"> be a meeting </w:t>
      </w:r>
      <w:r w:rsidR="001C54D8">
        <w:rPr>
          <w:sz w:val="24"/>
          <w:szCs w:val="24"/>
        </w:rPr>
        <w:t>after Christmas for you to find out more, see menus and ask questions.</w:t>
      </w:r>
    </w:p>
    <w:p w:rsidR="002411BF" w:rsidRDefault="002411BF" w:rsidP="00E53651">
      <w:pPr>
        <w:pStyle w:val="NoSpacing"/>
        <w:rPr>
          <w:sz w:val="24"/>
          <w:szCs w:val="24"/>
        </w:rPr>
      </w:pPr>
    </w:p>
    <w:p w:rsidR="002411BF" w:rsidRDefault="002411BF" w:rsidP="00E53651">
      <w:pPr>
        <w:pStyle w:val="NoSpacing"/>
        <w:rPr>
          <w:sz w:val="24"/>
          <w:szCs w:val="24"/>
        </w:rPr>
      </w:pPr>
      <w:r>
        <w:rPr>
          <w:sz w:val="24"/>
          <w:szCs w:val="24"/>
        </w:rPr>
        <w:t>This is a fabulous opportunity for all your children and something we hope they will remember forever.</w:t>
      </w:r>
    </w:p>
    <w:p w:rsidR="002411BF" w:rsidRDefault="002411BF" w:rsidP="00E53651">
      <w:pPr>
        <w:pStyle w:val="NoSpacing"/>
        <w:rPr>
          <w:sz w:val="24"/>
          <w:szCs w:val="24"/>
        </w:rPr>
      </w:pPr>
    </w:p>
    <w:p w:rsidR="002411BF" w:rsidRDefault="00203D9B" w:rsidP="00E53651">
      <w:pPr>
        <w:pStyle w:val="NoSpacing"/>
        <w:rPr>
          <w:sz w:val="24"/>
          <w:szCs w:val="24"/>
        </w:rPr>
      </w:pPr>
      <w:r>
        <w:rPr>
          <w:sz w:val="24"/>
          <w:szCs w:val="24"/>
        </w:rPr>
        <w:t xml:space="preserve">   </w:t>
      </w:r>
      <w:r>
        <w:rPr>
          <w:noProof/>
          <w:lang w:eastAsia="en-GB"/>
        </w:rPr>
        <w:drawing>
          <wp:inline distT="0" distB="0" distL="0" distR="0" wp14:anchorId="390BEDDB" wp14:editId="2F004F00">
            <wp:extent cx="2600325" cy="1059392"/>
            <wp:effectExtent l="0" t="0" r="0" b="7620"/>
            <wp:docPr id="3" name="Picture 3" descr="C:\Users\RMCaroline.Reed\AppData\Local\Microsoft\Windows\INetCache\Content.MSO\6C89B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aroline.Reed\AppData\Local\Microsoft\Windows\INetCache\Content.MSO\6C89B2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476" cy="1072491"/>
                    </a:xfrm>
                    <a:prstGeom prst="rect">
                      <a:avLst/>
                    </a:prstGeom>
                    <a:noFill/>
                    <a:ln>
                      <a:noFill/>
                    </a:ln>
                  </pic:spPr>
                </pic:pic>
              </a:graphicData>
            </a:graphic>
          </wp:inline>
        </w:drawing>
      </w:r>
      <w:r>
        <w:rPr>
          <w:sz w:val="24"/>
          <w:szCs w:val="24"/>
        </w:rPr>
        <w:t xml:space="preserve">    </w:t>
      </w:r>
      <w:r>
        <w:rPr>
          <w:noProof/>
          <w:lang w:eastAsia="en-GB"/>
        </w:rPr>
        <w:drawing>
          <wp:inline distT="0" distB="0" distL="0" distR="0" wp14:anchorId="57471776" wp14:editId="6A11EC4B">
            <wp:extent cx="1657350" cy="1065439"/>
            <wp:effectExtent l="0" t="0" r="0" b="1905"/>
            <wp:docPr id="4" name="Picture 4" descr="C:\Users\RMCaroline.Reed\AppData\Local\Microsoft\Windows\INetCache\Content.MSO\25D4AB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Caroline.Reed\AppData\Local\Microsoft\Windows\INetCache\Content.MSO\25D4AB9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968" cy="1112122"/>
                    </a:xfrm>
                    <a:prstGeom prst="rect">
                      <a:avLst/>
                    </a:prstGeom>
                    <a:noFill/>
                    <a:ln>
                      <a:noFill/>
                    </a:ln>
                  </pic:spPr>
                </pic:pic>
              </a:graphicData>
            </a:graphic>
          </wp:inline>
        </w:drawing>
      </w:r>
    </w:p>
    <w:p w:rsidR="002411BF" w:rsidRDefault="002411BF" w:rsidP="00E53651">
      <w:pPr>
        <w:pStyle w:val="NoSpacing"/>
        <w:rPr>
          <w:sz w:val="24"/>
          <w:szCs w:val="24"/>
        </w:rPr>
      </w:pPr>
    </w:p>
    <w:p w:rsidR="002411BF" w:rsidRPr="007C06F6" w:rsidRDefault="002411BF" w:rsidP="00E53651">
      <w:pPr>
        <w:pStyle w:val="NoSpacing"/>
        <w:rPr>
          <w:sz w:val="24"/>
          <w:szCs w:val="24"/>
        </w:rPr>
      </w:pPr>
      <w:r>
        <w:rPr>
          <w:rFonts w:ascii="Arial" w:hAnsi="Arial" w:cs="Arial"/>
          <w:noProof/>
          <w:color w:val="FF5B61"/>
          <w:lang w:eastAsia="en-GB"/>
        </w:rPr>
        <w:drawing>
          <wp:inline distT="0" distB="0" distL="0" distR="0" wp14:anchorId="4451C36A" wp14:editId="6A5AF6B3">
            <wp:extent cx="2033867" cy="1152525"/>
            <wp:effectExtent l="0" t="0" r="5080" b="0"/>
            <wp:docPr id="5" name="Picture 1" descr="2018 Schools Pric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Schools Pric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871" cy="1163861"/>
                    </a:xfrm>
                    <a:prstGeom prst="rect">
                      <a:avLst/>
                    </a:prstGeom>
                    <a:noFill/>
                    <a:ln>
                      <a:noFill/>
                    </a:ln>
                  </pic:spPr>
                </pic:pic>
              </a:graphicData>
            </a:graphic>
          </wp:inline>
        </w:drawing>
      </w:r>
      <w:r w:rsidR="00DB0784">
        <w:rPr>
          <w:noProof/>
          <w:lang w:eastAsia="en-GB"/>
        </w:rPr>
        <w:t xml:space="preserve">  </w:t>
      </w:r>
      <w:r w:rsidR="00DB0784" w:rsidRPr="00DB0784">
        <w:rPr>
          <w:noProof/>
          <w:lang w:eastAsia="en-GB"/>
        </w:rPr>
        <w:drawing>
          <wp:inline distT="0" distB="0" distL="0" distR="0">
            <wp:extent cx="1143000" cy="1143000"/>
            <wp:effectExtent l="0" t="0" r="0" b="0"/>
            <wp:docPr id="8" name="Picture 8" descr="Harry Potter World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y Potter World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DB0784">
        <w:rPr>
          <w:noProof/>
          <w:lang w:eastAsia="en-GB"/>
        </w:rPr>
        <w:t xml:space="preserve">  </w:t>
      </w:r>
      <w:r w:rsidR="00DB0784" w:rsidRPr="00DB0784">
        <w:rPr>
          <w:noProof/>
          <w:lang w:eastAsia="en-GB"/>
        </w:rPr>
        <w:drawing>
          <wp:inline distT="0" distB="0" distL="0" distR="0">
            <wp:extent cx="1383323" cy="1123950"/>
            <wp:effectExtent l="0" t="0" r="7620" b="0"/>
            <wp:docPr id="9" name="Picture 9" descr="https://www.planethollywoodlondon.com/wp-content/themes/planethollywood/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lanethollywoodlondon.com/wp-content/themes/planethollywood/img/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74" cy="1139185"/>
                    </a:xfrm>
                    <a:prstGeom prst="rect">
                      <a:avLst/>
                    </a:prstGeom>
                    <a:noFill/>
                    <a:ln>
                      <a:noFill/>
                    </a:ln>
                  </pic:spPr>
                </pic:pic>
              </a:graphicData>
            </a:graphic>
          </wp:inline>
        </w:drawing>
      </w:r>
      <w:r w:rsidR="00DB0784">
        <w:rPr>
          <w:noProof/>
          <w:lang w:eastAsia="en-GB"/>
        </w:rPr>
        <w:t xml:space="preserve"> </w:t>
      </w:r>
      <w:r w:rsidR="00DB0784" w:rsidRPr="00DB0784">
        <w:rPr>
          <w:b/>
          <w:bCs/>
          <w:noProof/>
          <w:lang w:eastAsia="en-GB"/>
        </w:rPr>
        <w:drawing>
          <wp:inline distT="0" distB="0" distL="0" distR="0">
            <wp:extent cx="1549828" cy="914400"/>
            <wp:effectExtent l="0" t="0" r="0" b="0"/>
            <wp:docPr id="10" name="Picture 10" descr="Rainforest – A wild place to shop and ea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forest – A wild place to shop and ea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3278" cy="940036"/>
                    </a:xfrm>
                    <a:prstGeom prst="rect">
                      <a:avLst/>
                    </a:prstGeom>
                    <a:noFill/>
                    <a:ln>
                      <a:noFill/>
                    </a:ln>
                  </pic:spPr>
                </pic:pic>
              </a:graphicData>
            </a:graphic>
          </wp:inline>
        </w:drawing>
      </w:r>
    </w:p>
    <w:sectPr w:rsidR="002411BF" w:rsidRPr="007C06F6" w:rsidSect="0043066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2771D"/>
    <w:multiLevelType w:val="hybridMultilevel"/>
    <w:tmpl w:val="DF7E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51"/>
    <w:rsid w:val="001C54D8"/>
    <w:rsid w:val="00203D9B"/>
    <w:rsid w:val="002411BF"/>
    <w:rsid w:val="002B63F7"/>
    <w:rsid w:val="003E4148"/>
    <w:rsid w:val="00430664"/>
    <w:rsid w:val="00537825"/>
    <w:rsid w:val="005A768C"/>
    <w:rsid w:val="007C06F6"/>
    <w:rsid w:val="009963AC"/>
    <w:rsid w:val="00DB0784"/>
    <w:rsid w:val="00DF6576"/>
    <w:rsid w:val="00E53651"/>
    <w:rsid w:val="00F60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3DED"/>
  <w15:chartTrackingRefBased/>
  <w15:docId w15:val="{A6B46612-066E-4A3E-A8BB-46BF9E80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651"/>
    <w:pPr>
      <w:spacing w:after="0" w:line="240" w:lineRule="auto"/>
    </w:pPr>
  </w:style>
  <w:style w:type="paragraph" w:styleId="BalloonText">
    <w:name w:val="Balloon Text"/>
    <w:basedOn w:val="Normal"/>
    <w:link w:val="BalloonTextChar"/>
    <w:uiPriority w:val="99"/>
    <w:semiHidden/>
    <w:unhideWhenUsed/>
    <w:rsid w:val="00DB078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B078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eye.com/schools/2018-schools-pricing/" TargetMode="External"/><Relationship Id="rId13" Type="http://schemas.openxmlformats.org/officeDocument/2006/relationships/hyperlink" Target="http://therainforestcafe.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lanethollywoodlondon.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Caroline Reed</cp:lastModifiedBy>
  <cp:revision>4</cp:revision>
  <cp:lastPrinted>2021-09-08T12:41:00Z</cp:lastPrinted>
  <dcterms:created xsi:type="dcterms:W3CDTF">2018-10-22T16:00:00Z</dcterms:created>
  <dcterms:modified xsi:type="dcterms:W3CDTF">2021-09-08T13:36:00Z</dcterms:modified>
</cp:coreProperties>
</file>